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4ABB" w:rsidRDefault="00CA413C">
      <w:pPr>
        <w:pBdr>
          <w:top w:val="single" w:sz="6" w:space="0" w:color="333333"/>
          <w:left w:val="single" w:sz="6" w:space="0" w:color="333333"/>
          <w:bottom w:val="single" w:sz="6" w:space="0" w:color="333333"/>
          <w:right w:val="single" w:sz="6" w:space="0" w:color="333333"/>
        </w:pBdr>
        <w:spacing w:after="256" w:line="240" w:lineRule="auto"/>
        <w:rPr>
          <w:color w:val="333333"/>
          <w:sz w:val="25"/>
        </w:rPr>
      </w:pPr>
      <w:bookmarkStart w:id="0" w:name="_GoBack"/>
      <w:proofErr w:type="spellStart"/>
      <w:r>
        <w:rPr>
          <w:color w:val="333333"/>
          <w:sz w:val="25"/>
        </w:rPr>
        <w:t>Pothuri</w:t>
      </w:r>
      <w:proofErr w:type="spellEnd"/>
      <w:r>
        <w:rPr>
          <w:color w:val="333333"/>
          <w:sz w:val="25"/>
        </w:rPr>
        <w:t xml:space="preserve"> Chandra </w:t>
      </w:r>
      <w:proofErr w:type="spellStart"/>
      <w:r>
        <w:rPr>
          <w:color w:val="333333"/>
          <w:sz w:val="25"/>
        </w:rPr>
        <w:t>Shekar</w:t>
      </w:r>
      <w:proofErr w:type="spellEnd"/>
      <w:r>
        <w:rPr>
          <w:color w:val="333333"/>
          <w:sz w:val="25"/>
        </w:rPr>
        <w:t xml:space="preserve"> Sharma</w:t>
      </w:r>
    </w:p>
    <w:bookmarkEnd w:id="0"/>
    <w:p w:rsidR="002C1B87" w:rsidRDefault="002C1B87">
      <w:pPr>
        <w:pBdr>
          <w:top w:val="single" w:sz="6" w:space="0" w:color="333333"/>
          <w:left w:val="single" w:sz="6" w:space="0" w:color="333333"/>
          <w:bottom w:val="single" w:sz="6" w:space="0" w:color="333333"/>
          <w:right w:val="single" w:sz="6" w:space="0" w:color="333333"/>
        </w:pBdr>
        <w:spacing w:after="256" w:line="240" w:lineRule="auto"/>
      </w:pPr>
      <w:r>
        <w:rPr>
          <w:color w:val="333333"/>
          <w:sz w:val="25"/>
        </w:rPr>
        <w:t>DOB</w:t>
      </w:r>
      <w:proofErr w:type="gramStart"/>
      <w:r>
        <w:rPr>
          <w:color w:val="333333"/>
          <w:sz w:val="25"/>
        </w:rPr>
        <w:t>:21</w:t>
      </w:r>
      <w:proofErr w:type="gramEnd"/>
      <w:r>
        <w:rPr>
          <w:color w:val="333333"/>
          <w:sz w:val="25"/>
        </w:rPr>
        <w:t>-06-1997</w:t>
      </w:r>
    </w:p>
    <w:p w:rsidR="00BF4ABB" w:rsidRDefault="00CA413C">
      <w:pPr>
        <w:pBdr>
          <w:top w:val="single" w:sz="6" w:space="0" w:color="333333"/>
          <w:left w:val="single" w:sz="6" w:space="0" w:color="333333"/>
          <w:bottom w:val="single" w:sz="6" w:space="0" w:color="333333"/>
          <w:right w:val="single" w:sz="6" w:space="0" w:color="333333"/>
        </w:pBdr>
        <w:spacing w:after="949"/>
      </w:pPr>
      <w:r>
        <w:rPr>
          <w:color w:val="333333"/>
          <w:sz w:val="21"/>
        </w:rPr>
        <w:t>9052207227 | pothurichandrasekhar1@gmail.com</w:t>
      </w:r>
    </w:p>
    <w:tbl>
      <w:tblPr>
        <w:tblStyle w:val="TableGrid"/>
        <w:tblW w:w="10560" w:type="dxa"/>
        <w:tblInd w:w="-98" w:type="dxa"/>
        <w:tblCellMar>
          <w:top w:w="94" w:type="dxa"/>
          <w:left w:w="83" w:type="dxa"/>
          <w:right w:w="115" w:type="dxa"/>
        </w:tblCellMar>
        <w:tblLook w:val="04A0" w:firstRow="1" w:lastRow="0" w:firstColumn="1" w:lastColumn="0" w:noHBand="0" w:noVBand="1"/>
      </w:tblPr>
      <w:tblGrid>
        <w:gridCol w:w="10560"/>
      </w:tblGrid>
      <w:tr w:rsidR="002C1B87">
        <w:tc>
          <w:tcPr>
            <w:tcW w:w="10560" w:type="dxa"/>
            <w:tcBorders>
              <w:top w:val="single" w:sz="6" w:space="0" w:color="222222"/>
              <w:left w:val="single" w:sz="6" w:space="0" w:color="222222"/>
              <w:bottom w:val="single" w:sz="6" w:space="0" w:color="333333"/>
              <w:right w:val="single" w:sz="6" w:space="0" w:color="222222"/>
            </w:tcBorders>
          </w:tcPr>
          <w:p w:rsidR="002C1B87" w:rsidRDefault="002C1B87" w:rsidP="002C1B87"/>
        </w:tc>
      </w:tr>
      <w:tr w:rsidR="002C1B87">
        <w:tc>
          <w:tcPr>
            <w:tcW w:w="10560" w:type="dxa"/>
            <w:tcBorders>
              <w:top w:val="single" w:sz="6" w:space="0" w:color="222222"/>
              <w:left w:val="single" w:sz="6" w:space="0" w:color="222222"/>
              <w:bottom w:val="single" w:sz="6" w:space="0" w:color="333333"/>
              <w:right w:val="single" w:sz="6" w:space="0" w:color="222222"/>
            </w:tcBorders>
          </w:tcPr>
          <w:p w:rsidR="002C1B87" w:rsidRDefault="002C1B87" w:rsidP="002C1B87">
            <w:r>
              <w:rPr>
                <w:color w:val="222222"/>
                <w:sz w:val="21"/>
              </w:rPr>
              <w:t xml:space="preserve">                                                                                  PROFESSIONAL Experience</w:t>
            </w:r>
          </w:p>
        </w:tc>
      </w:tr>
      <w:tr w:rsidR="002C1B87" w:rsidTr="00E173C1">
        <w:tc>
          <w:tcPr>
            <w:tcW w:w="10560" w:type="dxa"/>
            <w:tcBorders>
              <w:top w:val="single" w:sz="6" w:space="0" w:color="333333"/>
              <w:left w:val="single" w:sz="6" w:space="0" w:color="333333"/>
              <w:bottom w:val="single" w:sz="6" w:space="0" w:color="333333"/>
              <w:right w:val="single" w:sz="6" w:space="0" w:color="333333"/>
            </w:tcBorders>
          </w:tcPr>
          <w:p w:rsidR="002C1B87" w:rsidRDefault="002C1B87">
            <w:pPr>
              <w:spacing w:after="11" w:line="240" w:lineRule="auto"/>
            </w:pPr>
            <w:proofErr w:type="spellStart"/>
            <w:r>
              <w:rPr>
                <w:color w:val="333333"/>
                <w:sz w:val="21"/>
              </w:rPr>
              <w:t>Apparao</w:t>
            </w:r>
            <w:proofErr w:type="spellEnd"/>
            <w:r>
              <w:rPr>
                <w:color w:val="333333"/>
                <w:sz w:val="21"/>
              </w:rPr>
              <w:t xml:space="preserve"> Tax Association</w:t>
            </w:r>
          </w:p>
          <w:p w:rsidR="002C1B87" w:rsidRDefault="002C1B87">
            <w:pPr>
              <w:spacing w:after="11" w:line="240" w:lineRule="auto"/>
            </w:pPr>
            <w:r>
              <w:rPr>
                <w:color w:val="333333"/>
                <w:sz w:val="21"/>
              </w:rPr>
              <w:t>-</w:t>
            </w:r>
          </w:p>
          <w:p w:rsidR="002C1B87" w:rsidRDefault="002C1B87">
            <w:pPr>
              <w:spacing w:after="12" w:line="240" w:lineRule="auto"/>
            </w:pPr>
            <w:r>
              <w:rPr>
                <w:color w:val="333333"/>
                <w:sz w:val="21"/>
              </w:rPr>
              <w:t>Assistant Tax Practitioner</w:t>
            </w:r>
          </w:p>
          <w:p w:rsidR="002C1B87" w:rsidRDefault="002C1B87">
            <w:pPr>
              <w:spacing w:after="133" w:line="240" w:lineRule="auto"/>
              <w:ind w:left="75"/>
            </w:pPr>
            <w:r>
              <w:rPr>
                <w:color w:val="333333"/>
                <w:sz w:val="21"/>
              </w:rPr>
              <w:t>Handling the filings of ITR returns for individuals, HUF, Partnership firms etc.</w:t>
            </w:r>
          </w:p>
          <w:p w:rsidR="002C1B87" w:rsidRDefault="002C1B87">
            <w:pPr>
              <w:spacing w:after="132" w:line="232" w:lineRule="auto"/>
              <w:ind w:left="75"/>
            </w:pPr>
            <w:r>
              <w:rPr>
                <w:color w:val="333333"/>
                <w:sz w:val="21"/>
              </w:rPr>
              <w:t>Preparing the Audit forms like 3cb and 3cd which are required to reconcile the financial transactions of a business which are going to audited.</w:t>
            </w:r>
          </w:p>
          <w:p w:rsidR="002C1B87" w:rsidRDefault="002C1B87">
            <w:pPr>
              <w:spacing w:after="132" w:line="232" w:lineRule="auto"/>
              <w:ind w:left="75"/>
            </w:pPr>
            <w:r>
              <w:rPr>
                <w:color w:val="333333"/>
                <w:sz w:val="21"/>
              </w:rPr>
              <w:t>Continuously reviewing the tax regime guidelines and keeping on updates from government to be updated on changes in tax regimes or tax rates.</w:t>
            </w:r>
          </w:p>
          <w:p w:rsidR="002C1B87" w:rsidRDefault="002C1B87">
            <w:pPr>
              <w:spacing w:after="132" w:line="240" w:lineRule="auto"/>
              <w:ind w:left="75"/>
            </w:pPr>
            <w:r>
              <w:rPr>
                <w:color w:val="333333"/>
                <w:sz w:val="21"/>
              </w:rPr>
              <w:t xml:space="preserve">Along with income tax, GST (Goods and Service </w:t>
            </w:r>
            <w:proofErr w:type="gramStart"/>
            <w:r>
              <w:rPr>
                <w:color w:val="333333"/>
                <w:sz w:val="21"/>
              </w:rPr>
              <w:t>Tax )</w:t>
            </w:r>
            <w:proofErr w:type="gramEnd"/>
            <w:r>
              <w:rPr>
                <w:color w:val="333333"/>
                <w:sz w:val="21"/>
              </w:rPr>
              <w:t xml:space="preserve"> filings were handled side by side.</w:t>
            </w:r>
          </w:p>
          <w:p w:rsidR="002C1B87" w:rsidRDefault="002C1B87">
            <w:pPr>
              <w:spacing w:after="132" w:line="232" w:lineRule="auto"/>
              <w:ind w:left="75"/>
            </w:pPr>
            <w:r>
              <w:rPr>
                <w:color w:val="333333"/>
                <w:sz w:val="21"/>
              </w:rPr>
              <w:t>Working with Charted Accountant on financial practices which are suitable for each business entity or individual. Research on the safer course for business to run in the aspect of financial decisions.</w:t>
            </w:r>
          </w:p>
          <w:p w:rsidR="002C1B87" w:rsidRDefault="002C1B87">
            <w:pPr>
              <w:jc w:val="center"/>
            </w:pPr>
            <w:r>
              <w:rPr>
                <w:color w:val="333333"/>
                <w:sz w:val="21"/>
              </w:rPr>
              <w:t>Bookkeeping and notifying the clients about the due dates for filings according to their turnover criteria.</w:t>
            </w:r>
          </w:p>
        </w:tc>
      </w:tr>
      <w:tr w:rsidR="002C1B87" w:rsidTr="00E173C1">
        <w:tc>
          <w:tcPr>
            <w:tcW w:w="10560" w:type="dxa"/>
            <w:tcBorders>
              <w:top w:val="single" w:sz="6" w:space="0" w:color="222222"/>
              <w:left w:val="single" w:sz="6" w:space="0" w:color="222222"/>
              <w:bottom w:val="single" w:sz="6" w:space="0" w:color="333333"/>
              <w:right w:val="single" w:sz="6" w:space="0" w:color="222222"/>
            </w:tcBorders>
          </w:tcPr>
          <w:p w:rsidR="002C1B87" w:rsidRDefault="002C1B87">
            <w:pPr>
              <w:ind w:left="75"/>
            </w:pPr>
            <w:r>
              <w:rPr>
                <w:color w:val="222222"/>
                <w:sz w:val="21"/>
              </w:rPr>
              <w:t xml:space="preserve">                                                                                      Education</w:t>
            </w:r>
          </w:p>
        </w:tc>
      </w:tr>
      <w:tr w:rsidR="002C1B87" w:rsidTr="00E173C1">
        <w:tc>
          <w:tcPr>
            <w:tcW w:w="10560" w:type="dxa"/>
            <w:tcBorders>
              <w:top w:val="single" w:sz="6" w:space="0" w:color="333333"/>
              <w:left w:val="single" w:sz="6" w:space="0" w:color="333333"/>
              <w:bottom w:val="single" w:sz="6" w:space="0" w:color="333333"/>
              <w:right w:val="single" w:sz="6" w:space="0" w:color="333333"/>
            </w:tcBorders>
          </w:tcPr>
          <w:p w:rsidR="002C1B87" w:rsidRDefault="002C1B87">
            <w:pPr>
              <w:spacing w:after="11" w:line="240" w:lineRule="auto"/>
            </w:pPr>
            <w:r>
              <w:rPr>
                <w:color w:val="333333"/>
                <w:sz w:val="21"/>
              </w:rPr>
              <w:t>GEENI NATIONAL INSTITUTE OF TECHNOLOGY AND MANAGEMENT VANALASTHALIPURAM HYDERABAD</w:t>
            </w:r>
          </w:p>
          <w:p w:rsidR="002C1B87" w:rsidRDefault="002C1B87">
            <w:pPr>
              <w:spacing w:after="11" w:line="240" w:lineRule="auto"/>
            </w:pPr>
            <w:r>
              <w:rPr>
                <w:color w:val="333333"/>
                <w:sz w:val="21"/>
              </w:rPr>
              <w:t>Batch of 2024</w:t>
            </w:r>
          </w:p>
          <w:p w:rsidR="002C1B87" w:rsidRDefault="002C1B87">
            <w:pPr>
              <w:spacing w:after="137" w:line="240" w:lineRule="auto"/>
            </w:pPr>
            <w:r>
              <w:rPr>
                <w:color w:val="333333"/>
                <w:sz w:val="21"/>
              </w:rPr>
              <w:t>BACHELOR DEGREE</w:t>
            </w:r>
          </w:p>
          <w:p w:rsidR="002C1B87" w:rsidRDefault="002C1B87">
            <w:pPr>
              <w:spacing w:after="11" w:line="240" w:lineRule="auto"/>
            </w:pPr>
            <w:proofErr w:type="spellStart"/>
            <w:r>
              <w:rPr>
                <w:color w:val="333333"/>
                <w:sz w:val="21"/>
              </w:rPr>
              <w:t>Alphores</w:t>
            </w:r>
            <w:proofErr w:type="spellEnd"/>
            <w:r>
              <w:rPr>
                <w:color w:val="333333"/>
                <w:sz w:val="21"/>
              </w:rPr>
              <w:t xml:space="preserve"> Junior College JAGTIAL</w:t>
            </w:r>
          </w:p>
          <w:p w:rsidR="002C1B87" w:rsidRDefault="002C1B87">
            <w:pPr>
              <w:spacing w:after="11" w:line="240" w:lineRule="auto"/>
            </w:pPr>
            <w:r>
              <w:rPr>
                <w:color w:val="333333"/>
                <w:sz w:val="21"/>
              </w:rPr>
              <w:t>Batch of 2021</w:t>
            </w:r>
          </w:p>
          <w:p w:rsidR="002C1B87" w:rsidRDefault="002C1B87">
            <w:pPr>
              <w:spacing w:after="137" w:line="240" w:lineRule="auto"/>
            </w:pPr>
            <w:r>
              <w:rPr>
                <w:color w:val="333333"/>
                <w:sz w:val="21"/>
              </w:rPr>
              <w:t>Intermediate</w:t>
            </w:r>
          </w:p>
          <w:p w:rsidR="002C1B87" w:rsidRDefault="002C1B87">
            <w:pPr>
              <w:spacing w:after="11" w:line="240" w:lineRule="auto"/>
            </w:pPr>
            <w:r>
              <w:rPr>
                <w:color w:val="333333"/>
                <w:sz w:val="21"/>
              </w:rPr>
              <w:t>ST.JOHNS CONVENT SCHOOL JAGTIAL</w:t>
            </w:r>
          </w:p>
          <w:p w:rsidR="002C1B87" w:rsidRDefault="002C1B87">
            <w:pPr>
              <w:spacing w:after="11" w:line="240" w:lineRule="auto"/>
              <w:rPr>
                <w:color w:val="333333"/>
                <w:sz w:val="21"/>
              </w:rPr>
            </w:pPr>
            <w:r>
              <w:rPr>
                <w:color w:val="333333"/>
                <w:sz w:val="21"/>
              </w:rPr>
              <w:t>Batch of 2012</w:t>
            </w:r>
          </w:p>
          <w:p w:rsidR="002C1B87" w:rsidRDefault="002C1B87">
            <w:pPr>
              <w:spacing w:after="11" w:line="240" w:lineRule="auto"/>
            </w:pPr>
            <w:r>
              <w:rPr>
                <w:color w:val="333333"/>
                <w:sz w:val="21"/>
              </w:rPr>
              <w:t>SSC</w:t>
            </w:r>
          </w:p>
          <w:p w:rsidR="002C1B87" w:rsidRDefault="002C1B87">
            <w:pPr>
              <w:jc w:val="center"/>
            </w:pPr>
          </w:p>
        </w:tc>
      </w:tr>
      <w:tr w:rsidR="002C1B87" w:rsidTr="00E173C1">
        <w:tc>
          <w:tcPr>
            <w:tcW w:w="10560" w:type="dxa"/>
            <w:tcBorders>
              <w:top w:val="single" w:sz="6" w:space="0" w:color="222222"/>
              <w:left w:val="single" w:sz="6" w:space="0" w:color="222222"/>
              <w:bottom w:val="single" w:sz="6" w:space="0" w:color="333333"/>
              <w:right w:val="single" w:sz="6" w:space="0" w:color="222222"/>
            </w:tcBorders>
          </w:tcPr>
          <w:p w:rsidR="002C1B87" w:rsidRDefault="002C1B87">
            <w:r>
              <w:rPr>
                <w:color w:val="222222"/>
                <w:sz w:val="21"/>
              </w:rPr>
              <w:t xml:space="preserve">                                                                                              Skills</w:t>
            </w:r>
          </w:p>
        </w:tc>
      </w:tr>
      <w:tr w:rsidR="002C1B87" w:rsidTr="00E173C1">
        <w:tc>
          <w:tcPr>
            <w:tcW w:w="10560" w:type="dxa"/>
            <w:tcBorders>
              <w:top w:val="single" w:sz="6" w:space="0" w:color="333333"/>
              <w:left w:val="single" w:sz="6" w:space="0" w:color="333333"/>
              <w:bottom w:val="single" w:sz="6" w:space="0" w:color="333333"/>
              <w:right w:val="single" w:sz="6" w:space="0" w:color="333333"/>
            </w:tcBorders>
          </w:tcPr>
          <w:p w:rsidR="002C1B87" w:rsidRDefault="002C1B87">
            <w:pPr>
              <w:spacing w:after="131" w:line="240" w:lineRule="auto"/>
              <w:rPr>
                <w:color w:val="333333"/>
                <w:sz w:val="21"/>
              </w:rPr>
            </w:pPr>
            <w:r>
              <w:rPr>
                <w:color w:val="333333"/>
                <w:sz w:val="21"/>
              </w:rPr>
              <w:t>MS Word</w:t>
            </w:r>
          </w:p>
          <w:p w:rsidR="002C1B87" w:rsidRDefault="002C1B87">
            <w:pPr>
              <w:spacing w:after="131" w:line="240" w:lineRule="auto"/>
              <w:rPr>
                <w:color w:val="333333"/>
                <w:sz w:val="21"/>
              </w:rPr>
            </w:pPr>
            <w:r>
              <w:rPr>
                <w:color w:val="333333"/>
                <w:sz w:val="21"/>
              </w:rPr>
              <w:t>MS EXCEL</w:t>
            </w:r>
          </w:p>
          <w:p w:rsidR="002C1B87" w:rsidRDefault="002C1B87">
            <w:pPr>
              <w:spacing w:after="131" w:line="240" w:lineRule="auto"/>
            </w:pPr>
            <w:r>
              <w:rPr>
                <w:color w:val="333333"/>
                <w:sz w:val="21"/>
              </w:rPr>
              <w:t>TALLY</w:t>
            </w:r>
          </w:p>
          <w:p w:rsidR="002C1B87" w:rsidRDefault="002C1B87">
            <w:pPr>
              <w:jc w:val="center"/>
            </w:pPr>
          </w:p>
        </w:tc>
      </w:tr>
      <w:tr w:rsidR="002C1B87" w:rsidTr="00E173C1">
        <w:tc>
          <w:tcPr>
            <w:tcW w:w="10560" w:type="dxa"/>
            <w:tcBorders>
              <w:top w:val="single" w:sz="6" w:space="0" w:color="222222"/>
              <w:left w:val="single" w:sz="6" w:space="0" w:color="222222"/>
              <w:bottom w:val="single" w:sz="6" w:space="0" w:color="333333"/>
              <w:right w:val="single" w:sz="6" w:space="0" w:color="222222"/>
            </w:tcBorders>
          </w:tcPr>
          <w:p w:rsidR="002C1B87" w:rsidRDefault="002C1B87">
            <w:pPr>
              <w:rPr>
                <w:color w:val="222222"/>
                <w:sz w:val="21"/>
              </w:rPr>
            </w:pPr>
            <w:r>
              <w:rPr>
                <w:color w:val="222222"/>
                <w:sz w:val="21"/>
              </w:rPr>
              <w:lastRenderedPageBreak/>
              <w:t xml:space="preserve">                                                                                       LANGUAGES</w:t>
            </w:r>
          </w:p>
          <w:p w:rsidR="002C1B87" w:rsidRDefault="002C1B87">
            <w:pPr>
              <w:rPr>
                <w:color w:val="222222"/>
                <w:sz w:val="21"/>
              </w:rPr>
            </w:pPr>
            <w:r>
              <w:rPr>
                <w:color w:val="222222"/>
                <w:sz w:val="21"/>
              </w:rPr>
              <w:t>TELUGU, ENGLISH AND HINDI</w:t>
            </w:r>
          </w:p>
          <w:p w:rsidR="002C1B87" w:rsidRDefault="002C1B87">
            <w:pPr>
              <w:rPr>
                <w:color w:val="222222"/>
                <w:sz w:val="21"/>
              </w:rPr>
            </w:pPr>
          </w:p>
          <w:p w:rsidR="00F676C0" w:rsidRDefault="002C1B87">
            <w:pPr>
              <w:rPr>
                <w:color w:val="222222"/>
                <w:sz w:val="21"/>
              </w:rPr>
            </w:pPr>
            <w:r>
              <w:rPr>
                <w:color w:val="222222"/>
                <w:sz w:val="21"/>
              </w:rPr>
              <w:t xml:space="preserve">                                                       </w:t>
            </w:r>
            <w:r w:rsidR="00F676C0">
              <w:rPr>
                <w:color w:val="222222"/>
                <w:sz w:val="21"/>
              </w:rPr>
              <w:t xml:space="preserve">                               </w:t>
            </w:r>
            <w:r>
              <w:rPr>
                <w:color w:val="222222"/>
                <w:sz w:val="21"/>
              </w:rPr>
              <w:t xml:space="preserve"> </w:t>
            </w:r>
          </w:p>
          <w:p w:rsidR="00F676C0" w:rsidRDefault="00F676C0">
            <w:pPr>
              <w:rPr>
                <w:color w:val="222222"/>
                <w:sz w:val="21"/>
              </w:rPr>
            </w:pPr>
          </w:p>
          <w:p w:rsidR="00F676C0" w:rsidRDefault="00F676C0">
            <w:pPr>
              <w:rPr>
                <w:color w:val="222222"/>
                <w:sz w:val="21"/>
              </w:rPr>
            </w:pPr>
          </w:p>
          <w:p w:rsidR="002C1B87" w:rsidRDefault="00F676C0">
            <w:r>
              <w:rPr>
                <w:color w:val="222222"/>
                <w:sz w:val="21"/>
              </w:rPr>
              <w:t xml:space="preserve">                                                                                       </w:t>
            </w:r>
            <w:r w:rsidR="002C1B87">
              <w:rPr>
                <w:color w:val="222222"/>
                <w:sz w:val="21"/>
              </w:rPr>
              <w:t>Personal Details</w:t>
            </w:r>
          </w:p>
        </w:tc>
      </w:tr>
      <w:tr w:rsidR="002C1B87" w:rsidTr="00E173C1">
        <w:tc>
          <w:tcPr>
            <w:tcW w:w="10560" w:type="dxa"/>
            <w:tcBorders>
              <w:top w:val="single" w:sz="6" w:space="0" w:color="333333"/>
              <w:left w:val="single" w:sz="6" w:space="0" w:color="333333"/>
              <w:bottom w:val="single" w:sz="6" w:space="0" w:color="333333"/>
              <w:right w:val="single" w:sz="6" w:space="0" w:color="333333"/>
            </w:tcBorders>
          </w:tcPr>
          <w:p w:rsidR="002C1B87" w:rsidRDefault="002C1B87">
            <w:pPr>
              <w:spacing w:after="131" w:line="240" w:lineRule="auto"/>
            </w:pPr>
            <w:r>
              <w:rPr>
                <w:color w:val="333333"/>
                <w:sz w:val="21"/>
              </w:rPr>
              <w:t xml:space="preserve">Father name : </w:t>
            </w:r>
            <w:proofErr w:type="spellStart"/>
            <w:r>
              <w:rPr>
                <w:color w:val="333333"/>
                <w:sz w:val="21"/>
              </w:rPr>
              <w:t>Pothuri</w:t>
            </w:r>
            <w:proofErr w:type="spellEnd"/>
            <w:r>
              <w:rPr>
                <w:color w:val="333333"/>
                <w:sz w:val="21"/>
              </w:rPr>
              <w:t xml:space="preserve"> </w:t>
            </w:r>
            <w:proofErr w:type="spellStart"/>
            <w:r>
              <w:rPr>
                <w:color w:val="333333"/>
                <w:sz w:val="21"/>
              </w:rPr>
              <w:t>Srinivasa</w:t>
            </w:r>
            <w:proofErr w:type="spellEnd"/>
            <w:r>
              <w:rPr>
                <w:color w:val="333333"/>
                <w:sz w:val="21"/>
              </w:rPr>
              <w:t xml:space="preserve"> Rao</w:t>
            </w:r>
          </w:p>
          <w:p w:rsidR="002C1B87" w:rsidRDefault="002C1B87" w:rsidP="002C1B87">
            <w:pPr>
              <w:spacing w:after="131" w:line="240" w:lineRule="auto"/>
              <w:rPr>
                <w:color w:val="333333"/>
                <w:sz w:val="21"/>
              </w:rPr>
            </w:pPr>
            <w:r>
              <w:rPr>
                <w:color w:val="333333"/>
                <w:sz w:val="21"/>
              </w:rPr>
              <w:t>Marital Status : Married</w:t>
            </w:r>
          </w:p>
          <w:p w:rsidR="002C1B87" w:rsidRDefault="002C1B87" w:rsidP="002C1B87">
            <w:pPr>
              <w:spacing w:after="131" w:line="240" w:lineRule="auto"/>
              <w:rPr>
                <w:color w:val="333333"/>
                <w:sz w:val="21"/>
              </w:rPr>
            </w:pPr>
            <w:r>
              <w:rPr>
                <w:color w:val="333333"/>
                <w:sz w:val="21"/>
              </w:rPr>
              <w:t>Nationality : Indian</w:t>
            </w:r>
          </w:p>
          <w:p w:rsidR="00F676C0" w:rsidRDefault="00F676C0" w:rsidP="002C1B87">
            <w:pPr>
              <w:spacing w:after="131" w:line="240" w:lineRule="auto"/>
              <w:rPr>
                <w:color w:val="333333"/>
                <w:sz w:val="21"/>
              </w:rPr>
            </w:pPr>
          </w:p>
          <w:p w:rsidR="00F676C0" w:rsidRDefault="00F676C0" w:rsidP="002C1B87">
            <w:pPr>
              <w:spacing w:after="131" w:line="240" w:lineRule="auto"/>
              <w:rPr>
                <w:color w:val="333333"/>
                <w:sz w:val="21"/>
              </w:rPr>
            </w:pPr>
          </w:p>
          <w:p w:rsidR="00F676C0" w:rsidRDefault="00F676C0" w:rsidP="002C1B87">
            <w:pPr>
              <w:spacing w:after="131" w:line="240" w:lineRule="auto"/>
            </w:pPr>
          </w:p>
        </w:tc>
      </w:tr>
      <w:tr w:rsidR="002C1B87">
        <w:tc>
          <w:tcPr>
            <w:tcW w:w="10560" w:type="dxa"/>
            <w:tcBorders>
              <w:top w:val="single" w:sz="6" w:space="0" w:color="333333"/>
              <w:left w:val="single" w:sz="6" w:space="0" w:color="333333"/>
              <w:bottom w:val="single" w:sz="6" w:space="0" w:color="333333"/>
              <w:right w:val="single" w:sz="6" w:space="0" w:color="333333"/>
            </w:tcBorders>
          </w:tcPr>
          <w:p w:rsidR="002C1B87" w:rsidRDefault="002C1B87">
            <w:r>
              <w:t xml:space="preserve">                                                                                ADDRESS OF COMMUNICATION</w:t>
            </w:r>
          </w:p>
          <w:p w:rsidR="002C1B87" w:rsidRDefault="002C1B87">
            <w:r>
              <w:t>1-32/1</w:t>
            </w:r>
          </w:p>
          <w:p w:rsidR="002C1B87" w:rsidRDefault="002C1B87">
            <w:r>
              <w:t>NEAR OLD PANCHAYAT OFFICE</w:t>
            </w:r>
          </w:p>
          <w:p w:rsidR="002C1B87" w:rsidRDefault="002C1B87">
            <w:r>
              <w:t>THORRUR VILLAGE, HAYATHNAGAR</w:t>
            </w:r>
          </w:p>
          <w:p w:rsidR="002C1B87" w:rsidRDefault="002C1B87">
            <w:r>
              <w:t>HYDERABAD, 501505.</w:t>
            </w:r>
          </w:p>
        </w:tc>
      </w:tr>
    </w:tbl>
    <w:p w:rsidR="00CA413C" w:rsidRDefault="00CA413C"/>
    <w:p w:rsidR="00F676C0" w:rsidRDefault="00F676C0"/>
    <w:p w:rsidR="00F676C0" w:rsidRDefault="00F676C0"/>
    <w:p w:rsidR="00F676C0" w:rsidRDefault="00F676C0"/>
    <w:p w:rsidR="00F676C0" w:rsidRDefault="00F676C0"/>
    <w:p w:rsidR="00F676C0" w:rsidRDefault="00F676C0"/>
    <w:p w:rsidR="00F676C0" w:rsidRDefault="00F676C0">
      <w:r>
        <w:t>YOURS FAITHFULLY</w:t>
      </w:r>
    </w:p>
    <w:p w:rsidR="00F676C0" w:rsidRDefault="00F676C0"/>
    <w:p w:rsidR="00F676C0" w:rsidRDefault="00F676C0"/>
    <w:p w:rsidR="00F676C0" w:rsidRDefault="00F676C0">
      <w:r>
        <w:t>P.CHANDRASEKHAR</w:t>
      </w:r>
    </w:p>
    <w:sectPr w:rsidR="00F676C0" w:rsidSect="00F676C0">
      <w:headerReference w:type="default" r:id="rId6"/>
      <w:pgSz w:w="11899" w:h="16838"/>
      <w:pgMar w:top="1440" w:right="1440" w:bottom="1440" w:left="782"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6A12" w:rsidRDefault="00316A12" w:rsidP="00F676C0">
      <w:pPr>
        <w:spacing w:line="240" w:lineRule="auto"/>
      </w:pPr>
      <w:r>
        <w:separator/>
      </w:r>
    </w:p>
  </w:endnote>
  <w:endnote w:type="continuationSeparator" w:id="0">
    <w:p w:rsidR="00316A12" w:rsidRDefault="00316A12" w:rsidP="00F676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utami">
    <w:altName w:val="Cambria Math"/>
    <w:panose1 w:val="02000500000000000000"/>
    <w:charset w:val="01"/>
    <w:family w:val="roman"/>
    <w:notTrueType/>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6A12" w:rsidRDefault="00316A12" w:rsidP="00F676C0">
      <w:pPr>
        <w:spacing w:line="240" w:lineRule="auto"/>
      </w:pPr>
      <w:r>
        <w:separator/>
      </w:r>
    </w:p>
  </w:footnote>
  <w:footnote w:type="continuationSeparator" w:id="0">
    <w:p w:rsidR="00316A12" w:rsidRDefault="00316A12" w:rsidP="00F676C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76C0" w:rsidRPr="0061206F" w:rsidRDefault="0061206F">
    <w:pPr>
      <w:pStyle w:val="Header"/>
      <w:rPr>
        <w:b/>
        <w:bCs/>
        <w:sz w:val="36"/>
        <w:szCs w:val="36"/>
      </w:rPr>
    </w:pPr>
    <w:r w:rsidRPr="0061206F">
      <w:rPr>
        <w:b/>
        <w:bCs/>
        <w:sz w:val="36"/>
        <w:szCs w:val="36"/>
      </w:rPr>
      <w:t xml:space="preserve">                                                     </w:t>
    </w:r>
  </w:p>
  <w:p w:rsidR="00F676C0" w:rsidRDefault="00F676C0">
    <w:pPr>
      <w:pStyle w:val="Header"/>
    </w:pPr>
  </w:p>
  <w:p w:rsidR="00F676C0" w:rsidRDefault="00F676C0">
    <w:pPr>
      <w:pStyle w:val="Header"/>
    </w:pPr>
  </w:p>
  <w:p w:rsidR="0061206F" w:rsidRDefault="0061206F">
    <w:pPr>
      <w:pStyle w:val="Header"/>
    </w:pPr>
  </w:p>
  <w:p w:rsidR="0061206F" w:rsidRDefault="0061206F">
    <w:pPr>
      <w:pStyle w:val="Header"/>
    </w:pPr>
  </w:p>
  <w:p w:rsidR="0061206F" w:rsidRDefault="0061206F">
    <w:pPr>
      <w:pStyle w:val="Header"/>
    </w:pPr>
    <w:r>
      <w:t xml:space="preserve">                                                                               </w:t>
    </w:r>
  </w:p>
  <w:p w:rsidR="0061206F" w:rsidRDefault="0061206F">
    <w:pPr>
      <w:pStyle w:val="Heade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ABB"/>
    <w:rsid w:val="002C1B87"/>
    <w:rsid w:val="00316A12"/>
    <w:rsid w:val="0061206F"/>
    <w:rsid w:val="00A12363"/>
    <w:rsid w:val="00AA5AFF"/>
    <w:rsid w:val="00BF4ABB"/>
    <w:rsid w:val="00CA413C"/>
    <w:rsid w:val="00E54C79"/>
    <w:rsid w:val="00F676C0"/>
    <w:rsid w:val="00FE26C2"/>
  </w:rsids>
  <m:mathPr>
    <m:mathFont m:val="Cambria Math"/>
    <m:brkBin m:val="before"/>
    <m:brkBinSub m:val="--"/>
    <m:smallFrac m:val="0"/>
    <m:dispDef/>
    <m:lMargin m:val="0"/>
    <m:rMargin m:val="0"/>
    <m:defJc m:val="centerGroup"/>
    <m:wrapIndent m:val="1440"/>
    <m:intLim m:val="subSup"/>
    <m:naryLim m:val="undOvr"/>
  </m:mathPr>
  <w:themeFontLang w:val="en-US" w:bidi="te-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2D1236A-98A6-47F0-B9AA-41D143EB8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te-IN"/>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F676C0"/>
    <w:pPr>
      <w:tabs>
        <w:tab w:val="center" w:pos="4680"/>
        <w:tab w:val="right" w:pos="9360"/>
      </w:tabs>
      <w:spacing w:line="240" w:lineRule="auto"/>
    </w:pPr>
  </w:style>
  <w:style w:type="character" w:customStyle="1" w:styleId="HeaderChar">
    <w:name w:val="Header Char"/>
    <w:basedOn w:val="DefaultParagraphFont"/>
    <w:link w:val="Header"/>
    <w:uiPriority w:val="99"/>
    <w:rsid w:val="00F676C0"/>
    <w:rPr>
      <w:rFonts w:ascii="Calibri" w:eastAsia="Calibri" w:hAnsi="Calibri" w:cs="Calibri"/>
      <w:color w:val="000000"/>
    </w:rPr>
  </w:style>
  <w:style w:type="paragraph" w:styleId="Footer">
    <w:name w:val="footer"/>
    <w:basedOn w:val="Normal"/>
    <w:link w:val="FooterChar"/>
    <w:uiPriority w:val="99"/>
    <w:unhideWhenUsed/>
    <w:rsid w:val="00F676C0"/>
    <w:pPr>
      <w:tabs>
        <w:tab w:val="center" w:pos="4680"/>
        <w:tab w:val="right" w:pos="9360"/>
      </w:tabs>
      <w:spacing w:line="240" w:lineRule="auto"/>
    </w:pPr>
  </w:style>
  <w:style w:type="character" w:customStyle="1" w:styleId="FooterChar">
    <w:name w:val="Footer Char"/>
    <w:basedOn w:val="DefaultParagraphFont"/>
    <w:link w:val="Footer"/>
    <w:uiPriority w:val="99"/>
    <w:rsid w:val="00F676C0"/>
    <w:rPr>
      <w:rFonts w:ascii="Calibri" w:eastAsia="Calibri" w:hAnsi="Calibri" w:cs="Calibri"/>
      <w:color w:val="000000"/>
    </w:rPr>
  </w:style>
  <w:style w:type="paragraph" w:styleId="BalloonText">
    <w:name w:val="Balloon Text"/>
    <w:basedOn w:val="Normal"/>
    <w:link w:val="BalloonTextChar"/>
    <w:uiPriority w:val="99"/>
    <w:semiHidden/>
    <w:unhideWhenUsed/>
    <w:rsid w:val="0061206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206F"/>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312</Words>
  <Characters>1784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Template 23</vt:lpstr>
    </vt:vector>
  </TitlesOfParts>
  <Company/>
  <LinksUpToDate>false</LinksUpToDate>
  <CharactersWithSpaces>2092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23</dc:title>
  <dc:subject/>
  <dc:creator>Devi</dc:creator>
  <cp:keywords/>
  <cp:lastModifiedBy>Devi</cp:lastModifiedBy>
  <cp:revision>2</cp:revision>
  <cp:lastPrinted>2025-04-09T08:04:00Z</cp:lastPrinted>
  <dcterms:created xsi:type="dcterms:W3CDTF">2025-04-09T08:07:00Z</dcterms:created>
  <dcterms:modified xsi:type="dcterms:W3CDTF">2025-04-09T08:07:00Z</dcterms:modified>
</cp:coreProperties>
</file>